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7C" w:rsidRDefault="004D447C" w:rsidP="004D447C">
      <w:pPr>
        <w:spacing w:after="0" w:line="240" w:lineRule="auto"/>
        <w:ind w:left="8640"/>
        <w:jc w:val="center"/>
        <w:rPr>
          <w:b/>
          <w:sz w:val="24"/>
          <w:szCs w:val="24"/>
        </w:rPr>
      </w:pPr>
      <w:r w:rsidRPr="00E3474C">
        <w:rPr>
          <w:b/>
          <w:caps/>
          <w:sz w:val="24"/>
          <w:szCs w:val="24"/>
        </w:rPr>
        <w:t xml:space="preserve">Appendix </w:t>
      </w:r>
      <w:r>
        <w:rPr>
          <w:b/>
          <w:caps/>
          <w:sz w:val="24"/>
          <w:szCs w:val="24"/>
        </w:rPr>
        <w:t>3</w:t>
      </w:r>
    </w:p>
    <w:p w:rsidR="004D447C" w:rsidRDefault="004D447C" w:rsidP="00E41DD3">
      <w:pPr>
        <w:spacing w:after="0" w:line="240" w:lineRule="auto"/>
        <w:jc w:val="center"/>
        <w:rPr>
          <w:b/>
          <w:sz w:val="24"/>
          <w:szCs w:val="24"/>
        </w:rPr>
      </w:pPr>
    </w:p>
    <w:p w:rsidR="00E41DD3" w:rsidRPr="006935BE" w:rsidRDefault="00E41DD3" w:rsidP="00E41DD3">
      <w:pPr>
        <w:spacing w:after="0" w:line="240" w:lineRule="auto"/>
        <w:jc w:val="center"/>
        <w:rPr>
          <w:b/>
          <w:sz w:val="24"/>
          <w:szCs w:val="24"/>
        </w:rPr>
      </w:pPr>
      <w:r w:rsidRPr="006935BE">
        <w:rPr>
          <w:b/>
          <w:sz w:val="24"/>
          <w:szCs w:val="24"/>
        </w:rPr>
        <w:t>Case Write-up in Support of Paediatric Pharmacy Specialist Accreditation Application</w:t>
      </w:r>
    </w:p>
    <w:p w:rsidR="00956B61" w:rsidRDefault="00956B61" w:rsidP="00BE73C4">
      <w:pPr>
        <w:spacing w:after="0" w:line="240" w:lineRule="auto"/>
        <w:rPr>
          <w:b/>
          <w:sz w:val="24"/>
          <w:szCs w:val="24"/>
        </w:rPr>
      </w:pPr>
    </w:p>
    <w:p w:rsidR="00BE73C4" w:rsidRPr="00956B61" w:rsidRDefault="00BE73C4" w:rsidP="00BE73C4">
      <w:pPr>
        <w:spacing w:after="0" w:line="240" w:lineRule="auto"/>
        <w:rPr>
          <w:rFonts w:cstheme="minorHAnsi"/>
          <w:b/>
          <w:sz w:val="24"/>
          <w:szCs w:val="24"/>
        </w:rPr>
      </w:pPr>
      <w:r w:rsidRPr="00956B61">
        <w:rPr>
          <w:rFonts w:cstheme="minorHAnsi"/>
          <w:b/>
          <w:sz w:val="24"/>
          <w:szCs w:val="24"/>
        </w:rPr>
        <w:t>Notes to applicants:</w:t>
      </w:r>
    </w:p>
    <w:p w:rsidR="00BE73C4" w:rsidRPr="00956B61" w:rsidRDefault="00BE73C4" w:rsidP="00956B61">
      <w:pPr>
        <w:spacing w:after="0" w:line="240" w:lineRule="auto"/>
        <w:ind w:left="709" w:right="118"/>
        <w:jc w:val="both"/>
        <w:rPr>
          <w:rFonts w:cstheme="minorHAnsi"/>
          <w:b/>
          <w:sz w:val="24"/>
          <w:szCs w:val="24"/>
        </w:rPr>
      </w:pPr>
    </w:p>
    <w:p w:rsidR="00956B61" w:rsidRPr="00956B61" w:rsidRDefault="00BE73C4" w:rsidP="00956B61">
      <w:pPr>
        <w:pStyle w:val="ListParagraph"/>
        <w:numPr>
          <w:ilvl w:val="0"/>
          <w:numId w:val="5"/>
        </w:numPr>
        <w:ind w:left="709" w:right="118"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 xml:space="preserve">Please provide the required details in the table below for a minimum of </w:t>
      </w:r>
      <w:r w:rsidR="00956B61" w:rsidRPr="00956B61">
        <w:rPr>
          <w:rFonts w:asciiTheme="minorHAnsi" w:hAnsiTheme="minorHAnsi" w:cstheme="minorHAnsi"/>
          <w:sz w:val="24"/>
          <w:szCs w:val="24"/>
        </w:rPr>
        <w:t>1</w:t>
      </w:r>
      <w:r w:rsidRPr="00956B61">
        <w:rPr>
          <w:rFonts w:asciiTheme="minorHAnsi" w:hAnsiTheme="minorHAnsi" w:cstheme="minorHAnsi"/>
          <w:sz w:val="24"/>
          <w:szCs w:val="24"/>
        </w:rPr>
        <w:t xml:space="preserve">0 cases </w:t>
      </w:r>
      <w:r w:rsidR="00956B61" w:rsidRPr="00956B61">
        <w:rPr>
          <w:rFonts w:asciiTheme="minorHAnsi" w:hAnsiTheme="minorHAnsi" w:cstheme="minorHAnsi"/>
          <w:sz w:val="24"/>
          <w:szCs w:val="24"/>
        </w:rPr>
        <w:t>to be submitted and comprising of:</w:t>
      </w:r>
    </w:p>
    <w:p w:rsidR="00956B61" w:rsidRPr="00956B61" w:rsidRDefault="00956B61" w:rsidP="00956B61">
      <w:pPr>
        <w:ind w:left="709" w:right="118"/>
        <w:jc w:val="both"/>
        <w:rPr>
          <w:rFonts w:cstheme="minorHAnsi"/>
          <w:sz w:val="24"/>
          <w:szCs w:val="24"/>
        </w:rPr>
      </w:pPr>
      <w:r w:rsidRPr="00956B61">
        <w:rPr>
          <w:rFonts w:cstheme="minorHAnsi"/>
          <w:sz w:val="24"/>
          <w:szCs w:val="24"/>
        </w:rPr>
        <w:t>a) Minimum of 1 case each from the 7 compulsory disease/condition categories as follows (with up to 1 repeat for any of the categories):</w:t>
      </w:r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Critical care</w:t>
      </w:r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Gastrointestinal</w:t>
      </w:r>
      <w:r w:rsidR="0009168F">
        <w:rPr>
          <w:rFonts w:asciiTheme="minorHAnsi" w:hAnsiTheme="minorHAnsi" w:cstheme="minorHAnsi"/>
          <w:sz w:val="24"/>
          <w:szCs w:val="24"/>
        </w:rPr>
        <w:t xml:space="preserve"> </w:t>
      </w:r>
      <w:r w:rsidRPr="00956B61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956B61">
        <w:rPr>
          <w:rFonts w:asciiTheme="minorHAnsi" w:hAnsiTheme="minorHAnsi" w:cstheme="minorHAnsi"/>
          <w:sz w:val="24"/>
          <w:szCs w:val="24"/>
        </w:rPr>
        <w:t>Hepatology</w:t>
      </w:r>
      <w:proofErr w:type="spellEnd"/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General paediatrics</w:t>
      </w:r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Infectious diseases</w:t>
      </w:r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Nephrology</w:t>
      </w:r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Neurology/psychiatry</w:t>
      </w:r>
    </w:p>
    <w:p w:rsidR="00956B61" w:rsidRPr="00956B61" w:rsidRDefault="00956B61" w:rsidP="00956B61">
      <w:pPr>
        <w:pStyle w:val="ListParagraph"/>
        <w:numPr>
          <w:ilvl w:val="0"/>
          <w:numId w:val="8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Pulmonary</w:t>
      </w:r>
    </w:p>
    <w:p w:rsidR="00956B61" w:rsidRPr="00956B61" w:rsidRDefault="00956B61" w:rsidP="00956B61">
      <w:pPr>
        <w:pStyle w:val="ListParagraph"/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56B61" w:rsidRPr="00956B61" w:rsidRDefault="00956B61" w:rsidP="00956B61">
      <w:pPr>
        <w:ind w:left="709" w:right="118"/>
        <w:jc w:val="both"/>
        <w:rPr>
          <w:rFonts w:cstheme="minorHAnsi"/>
          <w:sz w:val="24"/>
          <w:szCs w:val="24"/>
        </w:rPr>
      </w:pPr>
      <w:r w:rsidRPr="00956B61">
        <w:rPr>
          <w:rFonts w:cstheme="minorHAnsi"/>
          <w:sz w:val="24"/>
          <w:szCs w:val="24"/>
        </w:rPr>
        <w:t>b) The remaining cases can be from any of the other paediatric disease/condition categories as follows:</w:t>
      </w:r>
    </w:p>
    <w:p w:rsidR="00956B61" w:rsidRPr="00956B61" w:rsidRDefault="00956B61" w:rsidP="00956B61">
      <w:pPr>
        <w:pStyle w:val="ListParagraph"/>
        <w:numPr>
          <w:ilvl w:val="0"/>
          <w:numId w:val="9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Cardiovascular</w:t>
      </w:r>
    </w:p>
    <w:p w:rsidR="00956B61" w:rsidRPr="00956B61" w:rsidRDefault="00956B61" w:rsidP="00956B61">
      <w:pPr>
        <w:pStyle w:val="ListParagraph"/>
        <w:numPr>
          <w:ilvl w:val="0"/>
          <w:numId w:val="9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Rheumatology</w:t>
      </w:r>
    </w:p>
    <w:p w:rsidR="00956B61" w:rsidRPr="00956B61" w:rsidRDefault="00956B61" w:rsidP="00956B61">
      <w:pPr>
        <w:pStyle w:val="ListParagraph"/>
        <w:numPr>
          <w:ilvl w:val="0"/>
          <w:numId w:val="9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Endocrine</w:t>
      </w:r>
      <w:r w:rsidR="0009168F">
        <w:rPr>
          <w:rFonts w:asciiTheme="minorHAnsi" w:hAnsiTheme="minorHAnsi" w:cstheme="minorHAnsi"/>
          <w:sz w:val="24"/>
          <w:szCs w:val="24"/>
        </w:rPr>
        <w:t xml:space="preserve"> </w:t>
      </w:r>
      <w:r w:rsidRPr="00956B61">
        <w:rPr>
          <w:rFonts w:asciiTheme="minorHAnsi" w:hAnsiTheme="minorHAnsi" w:cstheme="minorHAnsi"/>
          <w:sz w:val="24"/>
          <w:szCs w:val="24"/>
        </w:rPr>
        <w:t>/</w:t>
      </w:r>
      <w:r w:rsidR="0009168F">
        <w:rPr>
          <w:rFonts w:asciiTheme="minorHAnsi" w:hAnsiTheme="minorHAnsi" w:cstheme="minorHAnsi"/>
          <w:sz w:val="24"/>
          <w:szCs w:val="24"/>
        </w:rPr>
        <w:t xml:space="preserve"> metabolic</w:t>
      </w:r>
    </w:p>
    <w:p w:rsidR="00956B61" w:rsidRPr="00956B61" w:rsidRDefault="00956B61" w:rsidP="00956B61">
      <w:pPr>
        <w:pStyle w:val="ListParagraph"/>
        <w:numPr>
          <w:ilvl w:val="0"/>
          <w:numId w:val="9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Haematology</w:t>
      </w:r>
    </w:p>
    <w:p w:rsidR="00956B61" w:rsidRPr="00956B61" w:rsidRDefault="00956B61" w:rsidP="00956B61">
      <w:pPr>
        <w:pStyle w:val="ListParagraph"/>
        <w:numPr>
          <w:ilvl w:val="0"/>
          <w:numId w:val="9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Neonatology</w:t>
      </w:r>
    </w:p>
    <w:p w:rsidR="00956B61" w:rsidRPr="00956B61" w:rsidRDefault="00956B61" w:rsidP="00956B61">
      <w:pPr>
        <w:pStyle w:val="ListParagraph"/>
        <w:numPr>
          <w:ilvl w:val="0"/>
          <w:numId w:val="9"/>
        </w:numPr>
        <w:ind w:left="1276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Oncology</w:t>
      </w:r>
    </w:p>
    <w:p w:rsidR="00956B61" w:rsidRPr="00956B61" w:rsidRDefault="00956B61" w:rsidP="00956B61">
      <w:pPr>
        <w:pStyle w:val="ListParagraph"/>
        <w:ind w:left="709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73C4" w:rsidRPr="00956B61" w:rsidRDefault="00BE73C4" w:rsidP="00956B61">
      <w:pPr>
        <w:pStyle w:val="ListParagraph"/>
        <w:numPr>
          <w:ilvl w:val="0"/>
          <w:numId w:val="7"/>
        </w:numPr>
        <w:ind w:left="709" w:right="1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1">
        <w:rPr>
          <w:rFonts w:asciiTheme="minorHAnsi" w:hAnsiTheme="minorHAnsi" w:cstheme="minorHAnsi"/>
          <w:sz w:val="24"/>
          <w:szCs w:val="24"/>
        </w:rPr>
        <w:t>Information provided will be subjected to audits by MOH and PSAB/PSAC.</w:t>
      </w:r>
    </w:p>
    <w:p w:rsidR="00BE73C4" w:rsidRPr="00956B61" w:rsidRDefault="00BE73C4" w:rsidP="00956B61">
      <w:pPr>
        <w:spacing w:after="0" w:line="240" w:lineRule="auto"/>
        <w:ind w:left="709" w:right="118"/>
        <w:jc w:val="both"/>
        <w:rPr>
          <w:rFonts w:cstheme="minorHAnsi"/>
          <w:b/>
          <w:sz w:val="24"/>
          <w:szCs w:val="24"/>
        </w:rPr>
      </w:pPr>
    </w:p>
    <w:p w:rsidR="00110D1A" w:rsidRPr="00D92DFE" w:rsidRDefault="00110D1A" w:rsidP="00110D1A">
      <w:pPr>
        <w:rPr>
          <w:sz w:val="24"/>
          <w:szCs w:val="24"/>
        </w:rPr>
      </w:pPr>
      <w:r w:rsidRPr="00D92DFE">
        <w:rPr>
          <w:b/>
          <w:sz w:val="24"/>
          <w:szCs w:val="24"/>
        </w:rPr>
        <w:t xml:space="preserve">Disease / Condition: </w:t>
      </w:r>
      <w:r w:rsidRPr="00D92DFE">
        <w:rPr>
          <w:sz w:val="24"/>
          <w:szCs w:val="24"/>
        </w:rPr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146"/>
        <w:gridCol w:w="4082"/>
      </w:tblGrid>
      <w:tr w:rsidR="00110D1A" w:rsidRPr="00D92DFE" w:rsidTr="006935BE">
        <w:tc>
          <w:tcPr>
            <w:tcW w:w="1696" w:type="dxa"/>
            <w:shd w:val="clear" w:color="auto" w:fill="9CC2E5" w:themeFill="accent1" w:themeFillTint="99"/>
          </w:tcPr>
          <w:p w:rsidR="00110D1A" w:rsidRPr="00D92DFE" w:rsidRDefault="00110D1A" w:rsidP="00E41DD3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 xml:space="preserve">Patient’s </w:t>
            </w:r>
            <w:r w:rsidR="00E41DD3" w:rsidRPr="00D92DFE">
              <w:rPr>
                <w:b/>
                <w:sz w:val="24"/>
                <w:szCs w:val="24"/>
              </w:rPr>
              <w:t>I</w:t>
            </w:r>
            <w:r w:rsidRPr="00D92DFE">
              <w:rPr>
                <w:b/>
                <w:sz w:val="24"/>
                <w:szCs w:val="24"/>
              </w:rPr>
              <w:t>nitials</w:t>
            </w:r>
          </w:p>
        </w:tc>
        <w:tc>
          <w:tcPr>
            <w:tcW w:w="3532" w:type="dxa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9CC2E5" w:themeFill="accent1" w:themeFillTint="99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082" w:type="dxa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</w:p>
        </w:tc>
      </w:tr>
      <w:tr w:rsidR="00110D1A" w:rsidRPr="00D92DFE" w:rsidTr="006935BE">
        <w:tc>
          <w:tcPr>
            <w:tcW w:w="1696" w:type="dxa"/>
            <w:shd w:val="clear" w:color="auto" w:fill="9CC2E5" w:themeFill="accent1" w:themeFillTint="99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532" w:type="dxa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9CC2E5" w:themeFill="accent1" w:themeFillTint="99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4082" w:type="dxa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</w:p>
        </w:tc>
      </w:tr>
      <w:tr w:rsidR="00110D1A" w:rsidRPr="00D92DFE" w:rsidTr="006935BE">
        <w:tc>
          <w:tcPr>
            <w:tcW w:w="1696" w:type="dxa"/>
            <w:shd w:val="clear" w:color="auto" w:fill="9CC2E5" w:themeFill="accent1" w:themeFillTint="99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3532" w:type="dxa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9CC2E5" w:themeFill="accent1" w:themeFillTint="99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4082" w:type="dxa"/>
          </w:tcPr>
          <w:p w:rsidR="00110D1A" w:rsidRPr="00D92DFE" w:rsidRDefault="00110D1A">
            <w:pPr>
              <w:rPr>
                <w:b/>
                <w:sz w:val="24"/>
                <w:szCs w:val="24"/>
              </w:rPr>
            </w:pPr>
          </w:p>
        </w:tc>
      </w:tr>
    </w:tbl>
    <w:p w:rsidR="00042CE8" w:rsidRPr="00D92DFE" w:rsidRDefault="004D447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C00B9" w:rsidRPr="00D92DFE" w:rsidTr="006935BE">
        <w:tc>
          <w:tcPr>
            <w:tcW w:w="3397" w:type="dxa"/>
            <w:shd w:val="clear" w:color="auto" w:fill="9CC2E5" w:themeFill="accent1" w:themeFillTint="99"/>
          </w:tcPr>
          <w:p w:rsidR="003C00B9" w:rsidRPr="00D92DFE" w:rsidRDefault="003C00B9" w:rsidP="003C00B9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Admitting / encounter diagnosis:</w:t>
            </w:r>
          </w:p>
          <w:p w:rsidR="003C00B9" w:rsidRPr="00D92DFE" w:rsidRDefault="003C00B9">
            <w:pPr>
              <w:rPr>
                <w:b/>
                <w:sz w:val="24"/>
                <w:szCs w:val="24"/>
              </w:rPr>
            </w:pPr>
          </w:p>
        </w:tc>
        <w:tc>
          <w:tcPr>
            <w:tcW w:w="7059" w:type="dxa"/>
          </w:tcPr>
          <w:p w:rsidR="003C00B9" w:rsidRPr="00D92DFE" w:rsidRDefault="003C00B9">
            <w:pPr>
              <w:rPr>
                <w:sz w:val="24"/>
                <w:szCs w:val="24"/>
              </w:rPr>
            </w:pPr>
          </w:p>
        </w:tc>
      </w:tr>
      <w:tr w:rsidR="003C00B9" w:rsidRPr="00D92DFE" w:rsidTr="006935BE">
        <w:tc>
          <w:tcPr>
            <w:tcW w:w="3397" w:type="dxa"/>
            <w:shd w:val="clear" w:color="auto" w:fill="9CC2E5" w:themeFill="accent1" w:themeFillTint="99"/>
          </w:tcPr>
          <w:p w:rsidR="003C00B9" w:rsidRPr="00D92DFE" w:rsidRDefault="003C00B9" w:rsidP="003C00B9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Comorbidities:</w:t>
            </w:r>
          </w:p>
          <w:p w:rsidR="003C00B9" w:rsidRPr="00D92DFE" w:rsidRDefault="003C00B9">
            <w:pPr>
              <w:rPr>
                <w:b/>
                <w:sz w:val="24"/>
                <w:szCs w:val="24"/>
              </w:rPr>
            </w:pPr>
          </w:p>
        </w:tc>
        <w:tc>
          <w:tcPr>
            <w:tcW w:w="7059" w:type="dxa"/>
          </w:tcPr>
          <w:p w:rsidR="003C00B9" w:rsidRPr="00D92DFE" w:rsidRDefault="003C00B9">
            <w:pPr>
              <w:rPr>
                <w:sz w:val="24"/>
                <w:szCs w:val="24"/>
              </w:rPr>
            </w:pPr>
          </w:p>
        </w:tc>
      </w:tr>
    </w:tbl>
    <w:p w:rsidR="003C00B9" w:rsidRPr="00D92DFE" w:rsidRDefault="003C00B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1DD3" w:rsidRPr="00D92DFE" w:rsidTr="006935BE">
        <w:tc>
          <w:tcPr>
            <w:tcW w:w="10456" w:type="dxa"/>
            <w:shd w:val="clear" w:color="auto" w:fill="9CC2E5" w:themeFill="accent1" w:themeFillTint="99"/>
          </w:tcPr>
          <w:p w:rsidR="00E41DD3" w:rsidRPr="00D92DFE" w:rsidRDefault="00E41DD3" w:rsidP="00E41DD3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t>Synopsis of case (Please provide sufficient information for the reviewer to appreciate the situation):</w:t>
            </w:r>
          </w:p>
        </w:tc>
      </w:tr>
      <w:tr w:rsidR="003C00B9" w:rsidRPr="00D92DFE" w:rsidTr="003C00B9">
        <w:tc>
          <w:tcPr>
            <w:tcW w:w="10456" w:type="dxa"/>
          </w:tcPr>
          <w:p w:rsidR="003C00B9" w:rsidRPr="00D92DFE" w:rsidRDefault="003C00B9" w:rsidP="003C00B9">
            <w:pPr>
              <w:rPr>
                <w:sz w:val="24"/>
                <w:szCs w:val="24"/>
              </w:rPr>
            </w:pPr>
          </w:p>
          <w:p w:rsidR="003C00B9" w:rsidRPr="00D92DFE" w:rsidRDefault="003C00B9" w:rsidP="003C00B9">
            <w:pPr>
              <w:rPr>
                <w:sz w:val="24"/>
                <w:szCs w:val="24"/>
              </w:rPr>
            </w:pPr>
          </w:p>
          <w:p w:rsidR="003C00B9" w:rsidRDefault="003C00B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56B61" w:rsidRDefault="00956B61">
            <w:pPr>
              <w:rPr>
                <w:sz w:val="24"/>
                <w:szCs w:val="24"/>
              </w:rPr>
            </w:pPr>
          </w:p>
          <w:p w:rsidR="00956B61" w:rsidRDefault="00956B61">
            <w:pPr>
              <w:rPr>
                <w:sz w:val="24"/>
                <w:szCs w:val="24"/>
              </w:rPr>
            </w:pPr>
          </w:p>
          <w:p w:rsidR="00956B61" w:rsidRPr="00D92DFE" w:rsidRDefault="00956B61">
            <w:pPr>
              <w:rPr>
                <w:sz w:val="24"/>
                <w:szCs w:val="24"/>
              </w:rPr>
            </w:pPr>
          </w:p>
        </w:tc>
      </w:tr>
      <w:tr w:rsidR="00E41DD3" w:rsidRPr="00D92DFE" w:rsidTr="006935BE">
        <w:tc>
          <w:tcPr>
            <w:tcW w:w="10456" w:type="dxa"/>
            <w:shd w:val="clear" w:color="auto" w:fill="9CC2E5" w:themeFill="accent1" w:themeFillTint="99"/>
          </w:tcPr>
          <w:p w:rsidR="00E41DD3" w:rsidRPr="00D92DFE" w:rsidRDefault="006935BE" w:rsidP="00E41DD3">
            <w:pPr>
              <w:rPr>
                <w:b/>
                <w:sz w:val="24"/>
                <w:szCs w:val="24"/>
              </w:rPr>
            </w:pPr>
            <w:r w:rsidRPr="00D92DFE">
              <w:rPr>
                <w:b/>
                <w:sz w:val="24"/>
                <w:szCs w:val="24"/>
              </w:rPr>
              <w:lastRenderedPageBreak/>
              <w:t>Pertinent Lab Results / V</w:t>
            </w:r>
            <w:r w:rsidR="00E41DD3" w:rsidRPr="00D92DFE">
              <w:rPr>
                <w:b/>
                <w:sz w:val="24"/>
                <w:szCs w:val="24"/>
              </w:rPr>
              <w:t>itals:</w:t>
            </w:r>
          </w:p>
        </w:tc>
      </w:tr>
      <w:tr w:rsidR="003C00B9" w:rsidRPr="00D92DFE" w:rsidTr="003C00B9">
        <w:tc>
          <w:tcPr>
            <w:tcW w:w="10456" w:type="dxa"/>
          </w:tcPr>
          <w:p w:rsidR="003C00B9" w:rsidRPr="00D92DFE" w:rsidRDefault="003C00B9">
            <w:pPr>
              <w:rPr>
                <w:sz w:val="24"/>
                <w:szCs w:val="24"/>
              </w:rPr>
            </w:pPr>
          </w:p>
          <w:p w:rsidR="00D11CDB" w:rsidRPr="00D92DFE" w:rsidRDefault="00D11CDB">
            <w:pPr>
              <w:rPr>
                <w:sz w:val="24"/>
                <w:szCs w:val="24"/>
              </w:rPr>
            </w:pPr>
          </w:p>
          <w:p w:rsidR="00D11CDB" w:rsidRPr="00D92DFE" w:rsidRDefault="00D11CDB">
            <w:pPr>
              <w:rPr>
                <w:sz w:val="24"/>
                <w:szCs w:val="24"/>
              </w:rPr>
            </w:pPr>
          </w:p>
          <w:p w:rsidR="00D11CDB" w:rsidRPr="00D92DFE" w:rsidRDefault="00D11CDB">
            <w:pPr>
              <w:rPr>
                <w:sz w:val="24"/>
                <w:szCs w:val="24"/>
              </w:rPr>
            </w:pPr>
          </w:p>
          <w:p w:rsidR="00D11CDB" w:rsidRPr="00D92DFE" w:rsidRDefault="00D11CDB">
            <w:pPr>
              <w:rPr>
                <w:sz w:val="24"/>
                <w:szCs w:val="24"/>
              </w:rPr>
            </w:pPr>
          </w:p>
          <w:p w:rsidR="00D11CDB" w:rsidRPr="00D92DFE" w:rsidRDefault="00D11CDB">
            <w:pPr>
              <w:rPr>
                <w:sz w:val="24"/>
                <w:szCs w:val="24"/>
              </w:rPr>
            </w:pPr>
          </w:p>
          <w:p w:rsidR="00D11CDB" w:rsidRPr="00D92DFE" w:rsidRDefault="00D11CDB">
            <w:pPr>
              <w:rPr>
                <w:sz w:val="24"/>
                <w:szCs w:val="24"/>
              </w:rPr>
            </w:pPr>
          </w:p>
        </w:tc>
      </w:tr>
    </w:tbl>
    <w:p w:rsidR="006935BE" w:rsidRPr="00D92DFE" w:rsidRDefault="006935BE">
      <w:pPr>
        <w:contextualSpacing/>
        <w:rPr>
          <w:rFonts w:cstheme="minorHAnsi"/>
          <w:b/>
          <w:sz w:val="24"/>
          <w:szCs w:val="24"/>
        </w:rPr>
      </w:pPr>
    </w:p>
    <w:p w:rsidR="00E41DD3" w:rsidRPr="00D92DFE" w:rsidRDefault="00E41DD3">
      <w:pPr>
        <w:contextualSpacing/>
        <w:rPr>
          <w:rFonts w:cstheme="minorHAnsi"/>
          <w:b/>
          <w:sz w:val="24"/>
          <w:szCs w:val="24"/>
        </w:rPr>
      </w:pPr>
      <w:r w:rsidRPr="00D92DFE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02700" w:rsidRPr="00D92DFE" w:rsidTr="006935BE">
        <w:tc>
          <w:tcPr>
            <w:tcW w:w="3485" w:type="dxa"/>
            <w:shd w:val="clear" w:color="auto" w:fill="9CC2E5" w:themeFill="accent1" w:themeFillTint="99"/>
          </w:tcPr>
          <w:p w:rsidR="00D02700" w:rsidRPr="00D92DFE" w:rsidRDefault="00D02700" w:rsidP="00693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DFE">
              <w:rPr>
                <w:rFonts w:cstheme="minorHAnsi"/>
                <w:b/>
                <w:sz w:val="24"/>
                <w:szCs w:val="24"/>
              </w:rPr>
              <w:t>Drug regimen</w:t>
            </w:r>
          </w:p>
          <w:p w:rsidR="00D02700" w:rsidRPr="00D92DFE" w:rsidRDefault="00D02700" w:rsidP="00693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DFE">
              <w:rPr>
                <w:rFonts w:cstheme="minorHAnsi"/>
                <w:b/>
                <w:sz w:val="24"/>
                <w:szCs w:val="24"/>
              </w:rPr>
              <w:t>(</w:t>
            </w:r>
            <w:r w:rsidR="00E41DD3" w:rsidRPr="00D92DFE">
              <w:rPr>
                <w:rFonts w:cstheme="minorHAnsi"/>
                <w:b/>
                <w:sz w:val="24"/>
                <w:szCs w:val="24"/>
              </w:rPr>
              <w:t xml:space="preserve">i.e. </w:t>
            </w:r>
            <w:r w:rsidRPr="00D92DFE">
              <w:rPr>
                <w:rFonts w:cstheme="minorHAnsi"/>
                <w:b/>
                <w:sz w:val="24"/>
                <w:szCs w:val="24"/>
              </w:rPr>
              <w:t>route, dose</w:t>
            </w:r>
            <w:r w:rsidR="00E41DD3" w:rsidRPr="00D92DFE">
              <w:rPr>
                <w:rFonts w:cstheme="minorHAnsi"/>
                <w:b/>
                <w:sz w:val="24"/>
                <w:szCs w:val="24"/>
              </w:rPr>
              <w:t>,</w:t>
            </w:r>
            <w:r w:rsidRPr="00D92DFE">
              <w:rPr>
                <w:rFonts w:cstheme="minorHAnsi"/>
                <w:b/>
                <w:sz w:val="24"/>
                <w:szCs w:val="24"/>
              </w:rPr>
              <w:t xml:space="preserve"> frequency)</w:t>
            </w:r>
          </w:p>
        </w:tc>
        <w:tc>
          <w:tcPr>
            <w:tcW w:w="3485" w:type="dxa"/>
            <w:shd w:val="clear" w:color="auto" w:fill="9CC2E5" w:themeFill="accent1" w:themeFillTint="99"/>
          </w:tcPr>
          <w:p w:rsidR="00D02700" w:rsidRPr="00D92DFE" w:rsidRDefault="00E41DD3" w:rsidP="00D92D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DFE">
              <w:rPr>
                <w:rFonts w:cstheme="minorHAnsi"/>
                <w:b/>
                <w:sz w:val="24"/>
                <w:szCs w:val="24"/>
              </w:rPr>
              <w:t>Intervention Done &amp; Reason for Intervention</w:t>
            </w:r>
          </w:p>
        </w:tc>
        <w:tc>
          <w:tcPr>
            <w:tcW w:w="3486" w:type="dxa"/>
            <w:shd w:val="clear" w:color="auto" w:fill="9CC2E5" w:themeFill="accent1" w:themeFillTint="99"/>
          </w:tcPr>
          <w:p w:rsidR="00D02700" w:rsidRPr="00D92DFE" w:rsidRDefault="00E41DD3" w:rsidP="00693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92DFE">
              <w:rPr>
                <w:rFonts w:cstheme="minorHAnsi"/>
                <w:b/>
                <w:sz w:val="24"/>
                <w:szCs w:val="24"/>
              </w:rPr>
              <w:t>Pharmacotherapeutic</w:t>
            </w:r>
            <w:proofErr w:type="spellEnd"/>
            <w:r w:rsidRPr="00D92DFE">
              <w:rPr>
                <w:rFonts w:cstheme="minorHAnsi"/>
                <w:b/>
                <w:sz w:val="24"/>
                <w:szCs w:val="24"/>
              </w:rPr>
              <w:t xml:space="preserve"> Plan</w:t>
            </w:r>
          </w:p>
          <w:p w:rsidR="00E41DD3" w:rsidRPr="00D92DFE" w:rsidRDefault="00E41DD3" w:rsidP="00D92DF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DFE">
              <w:rPr>
                <w:rFonts w:cstheme="minorHAnsi"/>
                <w:b/>
                <w:sz w:val="24"/>
                <w:szCs w:val="24"/>
              </w:rPr>
              <w:t>(i.e. To stop or escalate therapy</w:t>
            </w:r>
            <w:r w:rsidR="006935BE" w:rsidRPr="00D92DFE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92DFE">
              <w:rPr>
                <w:rFonts w:cstheme="minorHAnsi"/>
                <w:b/>
                <w:sz w:val="24"/>
                <w:szCs w:val="24"/>
              </w:rPr>
              <w:t>things</w:t>
            </w:r>
            <w:r w:rsidRPr="00D92DFE">
              <w:rPr>
                <w:rFonts w:cstheme="minorHAnsi"/>
                <w:b/>
                <w:sz w:val="24"/>
                <w:szCs w:val="24"/>
              </w:rPr>
              <w:t xml:space="preserve"> to monitor</w:t>
            </w:r>
            <w:r w:rsidR="006935BE" w:rsidRPr="00D92DFE">
              <w:rPr>
                <w:rFonts w:cstheme="minorHAnsi"/>
                <w:b/>
                <w:sz w:val="24"/>
                <w:szCs w:val="24"/>
              </w:rPr>
              <w:t xml:space="preserve"> &amp; p</w:t>
            </w:r>
            <w:r w:rsidRPr="00D92DFE">
              <w:rPr>
                <w:rFonts w:cstheme="minorHAnsi"/>
                <w:b/>
                <w:sz w:val="24"/>
                <w:szCs w:val="24"/>
              </w:rPr>
              <w:t>ertinent adverse effects and management</w:t>
            </w:r>
            <w:r w:rsidR="006935BE" w:rsidRPr="00D92DF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02700" w:rsidRPr="00D92DFE" w:rsidTr="00D02700"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02700" w:rsidRPr="00D92DFE" w:rsidRDefault="00D02700">
            <w:pPr>
              <w:rPr>
                <w:sz w:val="24"/>
                <w:szCs w:val="24"/>
              </w:rPr>
            </w:pPr>
          </w:p>
        </w:tc>
      </w:tr>
      <w:tr w:rsidR="00D92DFE" w:rsidRPr="00D92DFE" w:rsidTr="00D02700"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</w:tr>
      <w:tr w:rsidR="00D92DFE" w:rsidRPr="00D92DFE" w:rsidTr="00D02700"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</w:tr>
      <w:tr w:rsidR="00D92DFE" w:rsidRPr="00D92DFE" w:rsidTr="00D02700"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</w:tr>
      <w:tr w:rsidR="00D92DFE" w:rsidRPr="00D92DFE" w:rsidTr="00D02700"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D92DFE" w:rsidRPr="00D92DFE" w:rsidRDefault="00D92DFE">
            <w:pPr>
              <w:rPr>
                <w:sz w:val="24"/>
                <w:szCs w:val="24"/>
              </w:rPr>
            </w:pPr>
          </w:p>
        </w:tc>
      </w:tr>
    </w:tbl>
    <w:p w:rsidR="00D02700" w:rsidRPr="00D92DFE" w:rsidRDefault="00D02700">
      <w:pPr>
        <w:rPr>
          <w:sz w:val="24"/>
          <w:szCs w:val="24"/>
        </w:rPr>
      </w:pPr>
    </w:p>
    <w:p w:rsidR="00D92DFE" w:rsidRDefault="00D92DFE" w:rsidP="006935BE">
      <w:pPr>
        <w:spacing w:after="0" w:line="240" w:lineRule="auto"/>
        <w:rPr>
          <w:sz w:val="24"/>
          <w:szCs w:val="24"/>
        </w:rPr>
      </w:pPr>
    </w:p>
    <w:p w:rsidR="00D92DFE" w:rsidRDefault="00D92DFE" w:rsidP="006935BE">
      <w:pPr>
        <w:spacing w:after="0" w:line="240" w:lineRule="auto"/>
        <w:rPr>
          <w:sz w:val="24"/>
          <w:szCs w:val="24"/>
        </w:rPr>
      </w:pPr>
    </w:p>
    <w:p w:rsidR="006935BE" w:rsidRPr="00D92DFE" w:rsidRDefault="006935BE" w:rsidP="006935BE">
      <w:pPr>
        <w:spacing w:after="0" w:line="240" w:lineRule="auto"/>
        <w:rPr>
          <w:sz w:val="24"/>
          <w:szCs w:val="24"/>
        </w:rPr>
      </w:pPr>
      <w:r w:rsidRPr="00D92DFE">
        <w:rPr>
          <w:sz w:val="24"/>
          <w:szCs w:val="24"/>
        </w:rPr>
        <w:t>I hereby certify that the information indicated above is correct and accurate to the best of my knowledge.</w:t>
      </w:r>
    </w:p>
    <w:p w:rsidR="006935BE" w:rsidRPr="00D92DFE" w:rsidRDefault="006935BE" w:rsidP="006935BE">
      <w:pPr>
        <w:spacing w:after="0" w:line="240" w:lineRule="auto"/>
        <w:rPr>
          <w:sz w:val="24"/>
          <w:szCs w:val="24"/>
        </w:rPr>
      </w:pPr>
    </w:p>
    <w:p w:rsidR="006935BE" w:rsidRPr="00D92DFE" w:rsidRDefault="006935BE" w:rsidP="006935BE">
      <w:pPr>
        <w:spacing w:after="0" w:line="240" w:lineRule="auto"/>
        <w:rPr>
          <w:sz w:val="24"/>
          <w:szCs w:val="24"/>
        </w:rPr>
      </w:pPr>
    </w:p>
    <w:p w:rsidR="006935BE" w:rsidRPr="00D92DFE" w:rsidRDefault="006935BE" w:rsidP="006935BE">
      <w:pPr>
        <w:rPr>
          <w:sz w:val="24"/>
          <w:szCs w:val="24"/>
        </w:rPr>
      </w:pPr>
      <w:r w:rsidRPr="00D92DFE">
        <w:rPr>
          <w:sz w:val="24"/>
          <w:szCs w:val="24"/>
        </w:rPr>
        <w:tab/>
      </w:r>
      <w:r w:rsidRPr="00D92DFE">
        <w:rPr>
          <w:sz w:val="24"/>
          <w:szCs w:val="24"/>
        </w:rPr>
        <w:tab/>
      </w:r>
      <w:r w:rsidRPr="00D92DFE">
        <w:rPr>
          <w:sz w:val="24"/>
          <w:szCs w:val="24"/>
        </w:rPr>
        <w:tab/>
        <w:t xml:space="preserve">                                                     </w:t>
      </w:r>
    </w:p>
    <w:p w:rsidR="006935BE" w:rsidRPr="00D92DFE" w:rsidRDefault="006935BE" w:rsidP="006935BE">
      <w:pPr>
        <w:rPr>
          <w:sz w:val="24"/>
          <w:szCs w:val="24"/>
        </w:rPr>
      </w:pPr>
      <w:r w:rsidRPr="00D92DFE">
        <w:rPr>
          <w:sz w:val="24"/>
          <w:szCs w:val="24"/>
        </w:rPr>
        <w:t>Name &amp; Signature of Pharmacist: ______________________</w:t>
      </w:r>
    </w:p>
    <w:p w:rsidR="006935BE" w:rsidRPr="00D92DFE" w:rsidRDefault="006935BE" w:rsidP="006935BE">
      <w:pPr>
        <w:rPr>
          <w:sz w:val="24"/>
          <w:szCs w:val="24"/>
        </w:rPr>
      </w:pPr>
    </w:p>
    <w:p w:rsidR="00110D1A" w:rsidRPr="00D92DFE" w:rsidRDefault="006935BE" w:rsidP="006935BE">
      <w:pPr>
        <w:rPr>
          <w:sz w:val="24"/>
          <w:szCs w:val="24"/>
        </w:rPr>
      </w:pPr>
      <w:r w:rsidRPr="00D92DFE">
        <w:rPr>
          <w:sz w:val="24"/>
          <w:szCs w:val="24"/>
        </w:rPr>
        <w:t>Date: ________________________</w:t>
      </w:r>
      <w:r w:rsidRPr="00D92DFE">
        <w:rPr>
          <w:sz w:val="24"/>
          <w:szCs w:val="24"/>
        </w:rPr>
        <w:tab/>
      </w:r>
      <w:r w:rsidRPr="00D92DFE">
        <w:rPr>
          <w:sz w:val="24"/>
          <w:szCs w:val="24"/>
        </w:rPr>
        <w:tab/>
      </w:r>
      <w:r w:rsidRPr="00D92DFE">
        <w:rPr>
          <w:sz w:val="24"/>
          <w:szCs w:val="24"/>
        </w:rPr>
        <w:tab/>
      </w:r>
      <w:r w:rsidRPr="00D92DFE">
        <w:rPr>
          <w:sz w:val="24"/>
          <w:szCs w:val="24"/>
        </w:rPr>
        <w:tab/>
      </w:r>
    </w:p>
    <w:sectPr w:rsidR="00110D1A" w:rsidRPr="00D92DFE" w:rsidSect="00110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7CE"/>
    <w:multiLevelType w:val="hybridMultilevel"/>
    <w:tmpl w:val="F982797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86B53"/>
    <w:multiLevelType w:val="hybridMultilevel"/>
    <w:tmpl w:val="4824EBDE"/>
    <w:lvl w:ilvl="0" w:tplc="88021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18C"/>
    <w:multiLevelType w:val="hybridMultilevel"/>
    <w:tmpl w:val="F31E6A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860"/>
    <w:multiLevelType w:val="hybridMultilevel"/>
    <w:tmpl w:val="DDE2BB0E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74408"/>
    <w:multiLevelType w:val="hybridMultilevel"/>
    <w:tmpl w:val="3110BA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4D24"/>
    <w:multiLevelType w:val="multilevel"/>
    <w:tmpl w:val="6CB6E5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0DB6BEF"/>
    <w:multiLevelType w:val="hybridMultilevel"/>
    <w:tmpl w:val="1D325E98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66A62"/>
    <w:multiLevelType w:val="hybridMultilevel"/>
    <w:tmpl w:val="DDE2BB0E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11121"/>
    <w:multiLevelType w:val="hybridMultilevel"/>
    <w:tmpl w:val="886E6958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A"/>
    <w:rsid w:val="0009168F"/>
    <w:rsid w:val="00110D1A"/>
    <w:rsid w:val="001E0A1C"/>
    <w:rsid w:val="003C00B9"/>
    <w:rsid w:val="004D447C"/>
    <w:rsid w:val="006700EE"/>
    <w:rsid w:val="006935BE"/>
    <w:rsid w:val="00956B61"/>
    <w:rsid w:val="00B147D0"/>
    <w:rsid w:val="00BE73C4"/>
    <w:rsid w:val="00D02700"/>
    <w:rsid w:val="00D11CDB"/>
    <w:rsid w:val="00D254B8"/>
    <w:rsid w:val="00D92DFE"/>
    <w:rsid w:val="00E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2EE1"/>
  <w15:chartTrackingRefBased/>
  <w15:docId w15:val="{58E860B4-CE30-4A98-83DA-9897417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1DD3"/>
    <w:rPr>
      <w:rFonts w:ascii="DengXian" w:eastAsia="DengXian" w:hAnsi="DengXian"/>
    </w:rPr>
  </w:style>
  <w:style w:type="paragraph" w:styleId="ListParagraph">
    <w:name w:val="List Paragraph"/>
    <w:basedOn w:val="Normal"/>
    <w:link w:val="ListParagraphChar"/>
    <w:uiPriority w:val="34"/>
    <w:qFormat/>
    <w:rsid w:val="00E41DD3"/>
    <w:pPr>
      <w:spacing w:after="0" w:line="240" w:lineRule="auto"/>
      <w:ind w:left="720"/>
    </w:pPr>
    <w:rPr>
      <w:rFonts w:ascii="DengXian" w:eastAsia="DengXian" w:hAnsi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Xu Shaorong</dc:creator>
  <cp:keywords/>
  <dc:description/>
  <cp:lastModifiedBy>Yvette LEOW (SPC)</cp:lastModifiedBy>
  <cp:revision>6</cp:revision>
  <dcterms:created xsi:type="dcterms:W3CDTF">2019-01-07T07:43:00Z</dcterms:created>
  <dcterms:modified xsi:type="dcterms:W3CDTF">2019-01-28T04:00:00Z</dcterms:modified>
</cp:coreProperties>
</file>