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B9" w:rsidRDefault="003C1F7A" w:rsidP="006276B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2953526C" wp14:editId="7C8DB027">
            <wp:simplePos x="0" y="0"/>
            <wp:positionH relativeFrom="column">
              <wp:posOffset>304800</wp:posOffset>
            </wp:positionH>
            <wp:positionV relativeFrom="paragraph">
              <wp:posOffset>-308610</wp:posOffset>
            </wp:positionV>
            <wp:extent cx="6007756" cy="996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8" t="26501" r="9398" b="4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56" cy="9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6B9" w:rsidRDefault="006276B9" w:rsidP="006276B9">
      <w:pPr>
        <w:jc w:val="center"/>
        <w:rPr>
          <w:rFonts w:ascii="Arial" w:hAnsi="Arial" w:cs="Arial"/>
          <w:b/>
          <w:bCs/>
          <w:u w:val="single"/>
        </w:rPr>
      </w:pPr>
    </w:p>
    <w:p w:rsidR="006276B9" w:rsidRPr="0032567B" w:rsidRDefault="006276B9" w:rsidP="006276B9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771FEE" w:rsidRDefault="0081315B" w:rsidP="003256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1F7A">
        <w:rPr>
          <w:rFonts w:ascii="Arial" w:hAnsi="Arial" w:cs="Arial"/>
          <w:b/>
          <w:bCs/>
          <w:sz w:val="24"/>
          <w:szCs w:val="24"/>
          <w:u w:val="single"/>
        </w:rPr>
        <w:t>LETTER OF UNDERTAKING</w:t>
      </w:r>
    </w:p>
    <w:p w:rsidR="0032567B" w:rsidRPr="0032567B" w:rsidRDefault="0032567B" w:rsidP="0032567B">
      <w:pPr>
        <w:pStyle w:val="NoSpacing"/>
        <w:rPr>
          <w:sz w:val="6"/>
        </w:rPr>
      </w:pPr>
    </w:p>
    <w:tbl>
      <w:tblPr>
        <w:tblStyle w:val="TableGrid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617"/>
        <w:gridCol w:w="2612"/>
        <w:gridCol w:w="2612"/>
        <w:gridCol w:w="2615"/>
      </w:tblGrid>
      <w:tr w:rsidR="0081315B" w:rsidRPr="0081315B" w:rsidTr="00771FEE">
        <w:trPr>
          <w:trHeight w:val="425"/>
        </w:trPr>
        <w:tc>
          <w:tcPr>
            <w:tcW w:w="10456" w:type="dxa"/>
            <w:gridSpan w:val="4"/>
            <w:shd w:val="clear" w:color="auto" w:fill="BDD6EE" w:themeFill="accent1" w:themeFillTint="66"/>
            <w:vAlign w:val="center"/>
            <w:hideMark/>
          </w:tcPr>
          <w:p w:rsidR="0081315B" w:rsidRPr="0081315B" w:rsidRDefault="00C03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073">
              <w:rPr>
                <w:rFonts w:ascii="Arial" w:hAnsi="Arial" w:cs="Arial"/>
                <w:b/>
                <w:bCs/>
                <w:sz w:val="20"/>
                <w:szCs w:val="20"/>
              </w:rPr>
              <w:t>Section 1 : To be completed by the Pharmacist on Conditional Registration</w:t>
            </w:r>
          </w:p>
        </w:tc>
      </w:tr>
      <w:tr w:rsidR="00C03073" w:rsidRPr="0081315B" w:rsidTr="00771FEE">
        <w:trPr>
          <w:trHeight w:val="425"/>
        </w:trPr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C03073" w:rsidRPr="00C03073" w:rsidRDefault="00C03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073">
              <w:rPr>
                <w:rFonts w:ascii="Arial" w:hAnsi="Arial" w:cs="Arial"/>
                <w:b/>
                <w:bCs/>
                <w:sz w:val="20"/>
                <w:szCs w:val="20"/>
              </w:rPr>
              <w:t>A. Particulars of Pharmacist on Conditional Registration</w:t>
            </w:r>
          </w:p>
        </w:tc>
      </w:tr>
      <w:tr w:rsidR="00C03073" w:rsidRPr="0081315B" w:rsidTr="00771FEE">
        <w:trPr>
          <w:trHeight w:val="1247"/>
        </w:trPr>
        <w:tc>
          <w:tcPr>
            <w:tcW w:w="2617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Pharmacist on Conditional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2612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Employer / Approved Training Centre</w:t>
            </w:r>
          </w:p>
        </w:tc>
        <w:tc>
          <w:tcPr>
            <w:tcW w:w="2612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615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Mobile No.</w:t>
            </w:r>
          </w:p>
        </w:tc>
      </w:tr>
      <w:tr w:rsidR="00C03073" w:rsidRPr="0081315B" w:rsidTr="00771FEE">
        <w:trPr>
          <w:trHeight w:val="794"/>
        </w:trPr>
        <w:tc>
          <w:tcPr>
            <w:tcW w:w="2617" w:type="dxa"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Duration of Conditional Registration</w:t>
            </w:r>
          </w:p>
        </w:tc>
        <w:tc>
          <w:tcPr>
            <w:tcW w:w="2612" w:type="dxa"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Minimum 1 year</w:t>
            </w:r>
          </w:p>
        </w:tc>
        <w:tc>
          <w:tcPr>
            <w:tcW w:w="2612" w:type="dxa"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2615" w:type="dxa"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  <w:szCs w:val="20"/>
              </w:rPr>
              <w:t>End Date</w:t>
            </w:r>
          </w:p>
        </w:tc>
      </w:tr>
      <w:tr w:rsidR="0081315B" w:rsidRPr="0081315B" w:rsidTr="00771FEE">
        <w:trPr>
          <w:trHeight w:val="425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  <w:hideMark/>
          </w:tcPr>
          <w:p w:rsidR="0081315B" w:rsidRPr="009240A5" w:rsidRDefault="008131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0A5">
              <w:rPr>
                <w:rFonts w:ascii="Arial" w:hAnsi="Arial" w:cs="Arial"/>
                <w:b/>
                <w:bCs/>
                <w:sz w:val="20"/>
                <w:szCs w:val="20"/>
              </w:rPr>
              <w:t>B. Declaration</w:t>
            </w:r>
          </w:p>
        </w:tc>
      </w:tr>
      <w:tr w:rsidR="0081315B" w:rsidRPr="0081315B" w:rsidTr="00771FEE">
        <w:trPr>
          <w:trHeight w:val="794"/>
        </w:trPr>
        <w:tc>
          <w:tcPr>
            <w:tcW w:w="10456" w:type="dxa"/>
            <w:gridSpan w:val="4"/>
            <w:vAlign w:val="center"/>
            <w:hideMark/>
          </w:tcPr>
          <w:p w:rsidR="0081315B" w:rsidRPr="009240A5" w:rsidRDefault="00C03073">
            <w:pPr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>I authorise SPC to release the evaluation data provided by the named supervisor stated below and such other parties where the Registrar deems essential.</w:t>
            </w:r>
          </w:p>
        </w:tc>
      </w:tr>
      <w:tr w:rsidR="0081315B" w:rsidRPr="0081315B" w:rsidTr="006E58C1">
        <w:trPr>
          <w:trHeight w:val="907"/>
        </w:trPr>
        <w:tc>
          <w:tcPr>
            <w:tcW w:w="2617" w:type="dxa"/>
            <w:vAlign w:val="center"/>
            <w:hideMark/>
          </w:tcPr>
          <w:p w:rsidR="0081315B" w:rsidRPr="009240A5" w:rsidRDefault="00C03073">
            <w:pPr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>Signature of Pharmacist on Conditional Registration</w:t>
            </w:r>
          </w:p>
        </w:tc>
        <w:tc>
          <w:tcPr>
            <w:tcW w:w="2612" w:type="dxa"/>
            <w:hideMark/>
          </w:tcPr>
          <w:p w:rsidR="0081315B" w:rsidRPr="009240A5" w:rsidRDefault="0081315B">
            <w:pPr>
              <w:rPr>
                <w:rFonts w:ascii="Arial" w:hAnsi="Arial" w:cs="Arial"/>
                <w:sz w:val="20"/>
                <w:szCs w:val="20"/>
              </w:rPr>
            </w:pPr>
            <w:r w:rsidRPr="009240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hideMark/>
          </w:tcPr>
          <w:p w:rsidR="0081315B" w:rsidRPr="009240A5" w:rsidRDefault="00443965" w:rsidP="00443965">
            <w:pPr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Pharmacist Registration Number (PRN)</w:t>
            </w:r>
          </w:p>
        </w:tc>
        <w:tc>
          <w:tcPr>
            <w:tcW w:w="2615" w:type="dxa"/>
            <w:hideMark/>
          </w:tcPr>
          <w:p w:rsidR="0081315B" w:rsidRPr="009240A5" w:rsidRDefault="006E58C1" w:rsidP="00443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</w:tr>
    </w:tbl>
    <w:p w:rsidR="00771FEE" w:rsidRDefault="00771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2"/>
        <w:gridCol w:w="2612"/>
        <w:gridCol w:w="2615"/>
      </w:tblGrid>
      <w:tr w:rsidR="009240A5" w:rsidRPr="0081315B" w:rsidTr="00771FEE">
        <w:trPr>
          <w:trHeight w:val="425"/>
        </w:trPr>
        <w:tc>
          <w:tcPr>
            <w:tcW w:w="10456" w:type="dxa"/>
            <w:gridSpan w:val="4"/>
            <w:shd w:val="clear" w:color="auto" w:fill="BDD6EE" w:themeFill="accent1" w:themeFillTint="66"/>
            <w:vAlign w:val="center"/>
            <w:hideMark/>
          </w:tcPr>
          <w:p w:rsidR="009240A5" w:rsidRPr="003C1F7A" w:rsidRDefault="00C03073" w:rsidP="00737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073">
              <w:rPr>
                <w:rFonts w:ascii="Arial" w:hAnsi="Arial" w:cs="Arial"/>
                <w:b/>
                <w:bCs/>
                <w:sz w:val="20"/>
                <w:szCs w:val="20"/>
              </w:rPr>
              <w:t>Section 2 : To be completed by Supervisor</w:t>
            </w:r>
          </w:p>
        </w:tc>
      </w:tr>
      <w:tr w:rsidR="009240A5" w:rsidRPr="0081315B" w:rsidTr="00771FEE">
        <w:trPr>
          <w:trHeight w:val="425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  <w:hideMark/>
          </w:tcPr>
          <w:p w:rsidR="009240A5" w:rsidRPr="003C1F7A" w:rsidRDefault="00C03073" w:rsidP="00737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073">
              <w:rPr>
                <w:rFonts w:ascii="Arial" w:hAnsi="Arial" w:cs="Arial"/>
                <w:b/>
                <w:bCs/>
                <w:sz w:val="20"/>
                <w:szCs w:val="20"/>
              </w:rPr>
              <w:t>A.  Undertaking by Supervisor</w:t>
            </w:r>
          </w:p>
        </w:tc>
      </w:tr>
      <w:tr w:rsidR="009240A5" w:rsidRPr="0081315B" w:rsidTr="0032567B">
        <w:trPr>
          <w:trHeight w:val="3628"/>
        </w:trPr>
        <w:tc>
          <w:tcPr>
            <w:tcW w:w="10456" w:type="dxa"/>
            <w:gridSpan w:val="4"/>
            <w:vAlign w:val="center"/>
            <w:hideMark/>
          </w:tcPr>
          <w:p w:rsidR="00C03073" w:rsidRPr="00C03073" w:rsidRDefault="00C03073" w:rsidP="00C0307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lastRenderedPageBreak/>
              <w:t xml:space="preserve">I am a fully registered pharmacist with a valid practising certificate.                                                                                                                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have 3 or more years of full time experience in the field relevant to my current practice.                                                                              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have read and understand the role of supervisor and the SPC </w:t>
            </w:r>
            <w:r w:rsidR="00771FEE" w:rsidRPr="00C03073">
              <w:rPr>
                <w:rFonts w:ascii="Arial" w:hAnsi="Arial" w:cs="Arial"/>
                <w:sz w:val="20"/>
                <w:szCs w:val="20"/>
              </w:rPr>
              <w:t>Supervisory</w:t>
            </w:r>
            <w:r w:rsidRPr="00C03073">
              <w:rPr>
                <w:rFonts w:ascii="Arial" w:hAnsi="Arial" w:cs="Arial"/>
                <w:sz w:val="20"/>
                <w:szCs w:val="20"/>
              </w:rPr>
              <w:t xml:space="preserve"> Framework and hereby, undertake to comply with the following:                                                                                                                          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am responsible to give adequate supervision and guidance to my supervisee during his / her registration under my </w:t>
            </w:r>
            <w:r w:rsidR="00771FEE" w:rsidRPr="00C03073">
              <w:rPr>
                <w:rFonts w:ascii="Arial" w:hAnsi="Arial" w:cs="Arial"/>
                <w:sz w:val="20"/>
                <w:szCs w:val="20"/>
              </w:rPr>
              <w:t>supervision</w:t>
            </w:r>
            <w:r w:rsidRPr="00C03073"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am responsible to oversee and monitor the performance of my supervisee.          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will have regular sessions for feedback / interaction with my supervisee.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will submit the online assessment within the timeline stipulated by SPC.                                                                                             </w:t>
            </w:r>
          </w:p>
          <w:p w:rsidR="00C03073" w:rsidRPr="00C03073" w:rsidRDefault="00C03073" w:rsidP="00C0307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 xml:space="preserve">I will inform SPC of any incidents that are deemed important in terms of unsatisfactory behaviour or performance of the pharmacist at the soonest possible or at deemed appropriate times.                                                                                                                </w:t>
            </w:r>
          </w:p>
          <w:p w:rsidR="009240A5" w:rsidRPr="00396614" w:rsidRDefault="00C03073" w:rsidP="00C0307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3073">
              <w:rPr>
                <w:rFonts w:ascii="Arial" w:hAnsi="Arial" w:cs="Arial"/>
                <w:sz w:val="20"/>
                <w:szCs w:val="20"/>
              </w:rPr>
              <w:t>I will keep SPC informed of any changes of the supervisor and provide the details of the preceptor / supervisor, if applicable.</w:t>
            </w:r>
          </w:p>
        </w:tc>
      </w:tr>
      <w:tr w:rsidR="009240A5" w:rsidRPr="0081315B" w:rsidTr="00771FEE">
        <w:trPr>
          <w:trHeight w:val="425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  <w:hideMark/>
          </w:tcPr>
          <w:p w:rsidR="009240A5" w:rsidRPr="003C1F7A" w:rsidRDefault="00C03073" w:rsidP="00737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073">
              <w:rPr>
                <w:rFonts w:ascii="Arial" w:hAnsi="Arial" w:cs="Arial"/>
                <w:b/>
                <w:bCs/>
                <w:sz w:val="20"/>
                <w:szCs w:val="20"/>
              </w:rPr>
              <w:t>B.  Particulars of Supervisor</w:t>
            </w:r>
          </w:p>
        </w:tc>
      </w:tr>
      <w:tr w:rsidR="00C03073" w:rsidRPr="0081315B" w:rsidTr="0032567B">
        <w:trPr>
          <w:trHeight w:val="1134"/>
        </w:trPr>
        <w:tc>
          <w:tcPr>
            <w:tcW w:w="2617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Name of Supervisor</w:t>
            </w:r>
          </w:p>
        </w:tc>
        <w:tc>
          <w:tcPr>
            <w:tcW w:w="2612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Organisation &amp; Branch/ Department</w:t>
            </w:r>
          </w:p>
        </w:tc>
        <w:tc>
          <w:tcPr>
            <w:tcW w:w="2612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Designation</w:t>
            </w:r>
          </w:p>
        </w:tc>
        <w:tc>
          <w:tcPr>
            <w:tcW w:w="2615" w:type="dxa"/>
            <w:hideMark/>
          </w:tcPr>
          <w:p w:rsidR="00C03073" w:rsidRDefault="00C03073" w:rsidP="00C03073">
            <w:pPr>
              <w:rPr>
                <w:rFonts w:ascii="Arial" w:hAnsi="Arial" w:cs="Arial"/>
                <w:color w:val="00000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Pharmacist Registration Number (PRN)</w:t>
            </w:r>
          </w:p>
        </w:tc>
      </w:tr>
      <w:tr w:rsidR="00C03073" w:rsidRPr="0081315B" w:rsidTr="00771FEE">
        <w:trPr>
          <w:trHeight w:val="1134"/>
        </w:trPr>
        <w:tc>
          <w:tcPr>
            <w:tcW w:w="2617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Signature of Supervisor</w:t>
            </w:r>
          </w:p>
        </w:tc>
        <w:tc>
          <w:tcPr>
            <w:tcW w:w="2612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2612" w:type="dxa"/>
            <w:hideMark/>
          </w:tcPr>
          <w:p w:rsidR="00C03073" w:rsidRPr="00C03073" w:rsidRDefault="00C03073" w:rsidP="00C03073">
            <w:pPr>
              <w:rPr>
                <w:rFonts w:ascii="Arial" w:hAnsi="Arial" w:cs="Arial"/>
                <w:color w:val="000000"/>
                <w:sz w:val="20"/>
              </w:rPr>
            </w:pPr>
            <w:r w:rsidRPr="00C03073">
              <w:rPr>
                <w:rFonts w:ascii="Arial" w:hAnsi="Arial" w:cs="Arial"/>
                <w:color w:val="000000"/>
                <w:sz w:val="20"/>
              </w:rPr>
              <w:t>Email (office)</w:t>
            </w:r>
          </w:p>
        </w:tc>
        <w:tc>
          <w:tcPr>
            <w:tcW w:w="2615" w:type="dxa"/>
            <w:hideMark/>
          </w:tcPr>
          <w:p w:rsidR="00C03073" w:rsidRDefault="00C03073" w:rsidP="00C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</w:t>
            </w:r>
          </w:p>
          <w:p w:rsidR="00C03073" w:rsidRPr="0032567B" w:rsidRDefault="00C03073" w:rsidP="00C030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4C8">
              <w:rPr>
                <w:sz w:val="6"/>
              </w:rPr>
              <w:t xml:space="preserve">    </w:t>
            </w:r>
            <w:r w:rsidRPr="003C1F7A">
              <w:t xml:space="preserve">                                                                                                                                                 </w:t>
            </w:r>
            <w:r>
              <w:t xml:space="preserve">                     </w:t>
            </w:r>
            <w:r w:rsidRPr="0032567B">
              <w:rPr>
                <w:rFonts w:ascii="Arial" w:hAnsi="Arial" w:cs="Arial"/>
                <w:sz w:val="20"/>
                <w:szCs w:val="20"/>
              </w:rPr>
              <w:t>Office No.</w:t>
            </w:r>
          </w:p>
        </w:tc>
      </w:tr>
    </w:tbl>
    <w:p w:rsidR="00396614" w:rsidRPr="00396614" w:rsidRDefault="00396614" w:rsidP="0032567B">
      <w:pPr>
        <w:rPr>
          <w:color w:val="7B7B7B" w:themeColor="accent3" w:themeShade="BF"/>
          <w:sz w:val="21"/>
          <w:szCs w:val="21"/>
        </w:rPr>
      </w:pPr>
    </w:p>
    <w:sectPr w:rsidR="00396614" w:rsidRPr="00396614" w:rsidSect="008131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15" w:rsidRDefault="002C4115" w:rsidP="00733B8D">
      <w:pPr>
        <w:spacing w:after="0" w:line="240" w:lineRule="auto"/>
      </w:pPr>
      <w:r>
        <w:separator/>
      </w:r>
    </w:p>
  </w:endnote>
  <w:endnote w:type="continuationSeparator" w:id="0">
    <w:p w:rsidR="002C4115" w:rsidRDefault="002C4115" w:rsidP="0073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7B" w:rsidRPr="0032567B" w:rsidRDefault="0032567B" w:rsidP="0032567B">
    <w:pPr>
      <w:ind w:left="2160" w:firstLine="720"/>
      <w:rPr>
        <w:rFonts w:ascii="Arial" w:hAnsi="Arial" w:cs="Arial"/>
        <w:color w:val="7B7B7B" w:themeColor="accent3" w:themeShade="BF"/>
        <w:sz w:val="20"/>
        <w:szCs w:val="20"/>
      </w:rPr>
    </w:pPr>
    <w:r w:rsidRPr="0032567B">
      <w:rPr>
        <w:rFonts w:ascii="Arial" w:hAnsi="Arial" w:cs="Arial"/>
        <w:color w:val="7B7B7B" w:themeColor="accent3" w:themeShade="BF"/>
        <w:sz w:val="20"/>
        <w:szCs w:val="20"/>
      </w:rPr>
      <w:t xml:space="preserve">Please email completed form to </w:t>
    </w:r>
    <w:hyperlink r:id="rId1" w:history="1">
      <w:r w:rsidRPr="0032567B">
        <w:rPr>
          <w:rStyle w:val="Hyperlink"/>
          <w:rFonts w:ascii="Arial" w:hAnsi="Arial" w:cs="Arial"/>
          <w:color w:val="7B7B7B" w:themeColor="accent3" w:themeShade="BF"/>
          <w:sz w:val="20"/>
          <w:szCs w:val="20"/>
        </w:rPr>
        <w:t>SPC@spb.gov.sg</w:t>
      </w:r>
    </w:hyperlink>
    <w:r w:rsidRPr="0032567B">
      <w:rPr>
        <w:rFonts w:ascii="Arial" w:hAnsi="Arial" w:cs="Arial"/>
        <w:color w:val="7B7B7B" w:themeColor="accent3" w:themeShade="BF"/>
        <w:sz w:val="20"/>
        <w:szCs w:val="20"/>
      </w:rPr>
      <w:t>.</w:t>
    </w:r>
    <w:r w:rsidRPr="0032567B">
      <w:rPr>
        <w:rFonts w:ascii="Arial" w:hAnsi="Arial" w:cs="Arial"/>
        <w:color w:val="7B7B7B" w:themeColor="accent3" w:themeShade="BF"/>
        <w:sz w:val="20"/>
        <w:szCs w:val="20"/>
      </w:rPr>
      <w:tab/>
    </w:r>
    <w:r w:rsidRPr="0032567B">
      <w:rPr>
        <w:rFonts w:ascii="Arial" w:hAnsi="Arial" w:cs="Arial"/>
        <w:color w:val="7B7B7B" w:themeColor="accent3" w:themeShade="BF"/>
        <w:sz w:val="20"/>
        <w:szCs w:val="20"/>
      </w:rPr>
      <w:tab/>
    </w:r>
    <w:r w:rsidRPr="0032567B">
      <w:rPr>
        <w:rFonts w:ascii="Arial" w:hAnsi="Arial" w:cs="Arial"/>
        <w:color w:val="7B7B7B" w:themeColor="accent3" w:themeShade="BF"/>
        <w:sz w:val="20"/>
        <w:szCs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15" w:rsidRDefault="002C4115" w:rsidP="00733B8D">
      <w:pPr>
        <w:spacing w:after="0" w:line="240" w:lineRule="auto"/>
      </w:pPr>
      <w:r>
        <w:separator/>
      </w:r>
    </w:p>
  </w:footnote>
  <w:footnote w:type="continuationSeparator" w:id="0">
    <w:p w:rsidR="002C4115" w:rsidRDefault="002C4115" w:rsidP="0073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D35"/>
    <w:multiLevelType w:val="hybridMultilevel"/>
    <w:tmpl w:val="AD0C2E66"/>
    <w:lvl w:ilvl="0" w:tplc="3A949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6BF3"/>
    <w:multiLevelType w:val="hybridMultilevel"/>
    <w:tmpl w:val="4DA40892"/>
    <w:lvl w:ilvl="0" w:tplc="3A949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44A73"/>
    <w:multiLevelType w:val="hybridMultilevel"/>
    <w:tmpl w:val="A35699FA"/>
    <w:lvl w:ilvl="0" w:tplc="66346E3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33615"/>
    <w:multiLevelType w:val="hybridMultilevel"/>
    <w:tmpl w:val="1C4CE37C"/>
    <w:lvl w:ilvl="0" w:tplc="3A949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2360A"/>
    <w:multiLevelType w:val="hybridMultilevel"/>
    <w:tmpl w:val="327AF7AE"/>
    <w:lvl w:ilvl="0" w:tplc="3A949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B"/>
    <w:rsid w:val="002C4115"/>
    <w:rsid w:val="003070E4"/>
    <w:rsid w:val="0032567B"/>
    <w:rsid w:val="00357366"/>
    <w:rsid w:val="00396614"/>
    <w:rsid w:val="003C1F7A"/>
    <w:rsid w:val="00433784"/>
    <w:rsid w:val="00443965"/>
    <w:rsid w:val="00486BDC"/>
    <w:rsid w:val="005409E5"/>
    <w:rsid w:val="006276B9"/>
    <w:rsid w:val="006E58C1"/>
    <w:rsid w:val="007055CC"/>
    <w:rsid w:val="007264C8"/>
    <w:rsid w:val="00733B8D"/>
    <w:rsid w:val="00771FEE"/>
    <w:rsid w:val="0081315B"/>
    <w:rsid w:val="0086520D"/>
    <w:rsid w:val="009240A5"/>
    <w:rsid w:val="00BC3509"/>
    <w:rsid w:val="00BC3B0A"/>
    <w:rsid w:val="00C03073"/>
    <w:rsid w:val="00C70A54"/>
    <w:rsid w:val="00DB797A"/>
    <w:rsid w:val="00E940BD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D48A01D-705E-4B84-BD12-792D42B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A"/>
  </w:style>
  <w:style w:type="paragraph" w:styleId="Footer">
    <w:name w:val="footer"/>
    <w:basedOn w:val="Normal"/>
    <w:link w:val="FooterChar"/>
    <w:uiPriority w:val="99"/>
    <w:unhideWhenUsed/>
    <w:rsid w:val="003C1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A"/>
  </w:style>
  <w:style w:type="paragraph" w:styleId="NoSpacing">
    <w:name w:val="No Spacing"/>
    <w:uiPriority w:val="1"/>
    <w:qFormat/>
    <w:rsid w:val="003C1F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NG (SPB)</dc:creator>
  <cp:keywords/>
  <dc:description/>
  <cp:lastModifiedBy>Jasmine NG (SPB)</cp:lastModifiedBy>
  <cp:revision>2</cp:revision>
  <dcterms:created xsi:type="dcterms:W3CDTF">2020-06-22T00:43:00Z</dcterms:created>
  <dcterms:modified xsi:type="dcterms:W3CDTF">2020-06-22T00:43:00Z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Jasmine_NG@spb.gov.sg</vt:lpwstr>
  </property>
  <property fmtid="{D5CDD505-2E9C-101B-9397-08002B2CF9AE}" pid="5" name="MSIP_Label_5434c4c7-833e-41e4-b0ab-cdb227a2f6f7_SetDate">
    <vt:lpwstr>2020-06-19T11:49:16.4332508Z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4261722f-83dc-4934-8c63-711673debc66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